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19" w:rsidRPr="00992519" w:rsidRDefault="00992519" w:rsidP="00992519">
      <w:pPr>
        <w:pStyle w:val="a3"/>
      </w:pPr>
    </w:p>
    <w:p w:rsidR="00992519" w:rsidRDefault="00992519" w:rsidP="00992519">
      <w:pPr>
        <w:pStyle w:val="a3"/>
      </w:pPr>
      <w:bookmarkStart w:id="0" w:name="_GoBack"/>
      <w:r>
        <w:rPr>
          <w:noProof/>
        </w:rPr>
        <w:drawing>
          <wp:inline distT="0" distB="0" distL="0" distR="0" wp14:anchorId="12FEAC19" wp14:editId="1DD9625A">
            <wp:extent cx="6199796" cy="8763711"/>
            <wp:effectExtent l="0" t="0" r="0" b="0"/>
            <wp:docPr id="4" name="Рисунок 4" descr="C:\Users\Admin\Desktop\САЙТ\ПР приема детей\Первый лист правила приема в детский са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АЙТ\ПР приема детей\Первый лист правила приема в детский сад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065" cy="877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2519" w:rsidRDefault="009925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2519" w:rsidRPr="004C7B67" w:rsidRDefault="009925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37EA" w:rsidRDefault="00992519" w:rsidP="00EC37EA">
      <w:pPr>
        <w:tabs>
          <w:tab w:val="left" w:pos="180"/>
          <w:tab w:val="left" w:pos="5580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6.9pt;margin-top:3.7pt;width:225pt;height:141.05pt;z-index:251659264" stroked="f">
            <v:textbox>
              <w:txbxContent>
                <w:p w:rsidR="00EC37EA" w:rsidRPr="00EC37EA" w:rsidRDefault="00EC37EA" w:rsidP="00EC37EA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b/>
                      <w:lang w:val="ru-RU"/>
                    </w:rPr>
                    <w:t>УТВЕРЖДЕНО:</w:t>
                  </w: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 xml:space="preserve">Заведующий </w:t>
                  </w:r>
                  <w:r w:rsidRPr="00EC37EA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МБДОУ                                   «Детский сад №6 «Орленок»</w:t>
                  </w: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_______</w:t>
                  </w: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(наименование дошкольного образовательного учреждения)</w:t>
                  </w: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_____________ /</w:t>
                  </w:r>
                  <w:proofErr w:type="spellStart"/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Абдулкеримова</w:t>
                  </w:r>
                  <w:proofErr w:type="spellEnd"/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 xml:space="preserve"> С.Ф</w:t>
                  </w:r>
                  <w:r w:rsidRPr="00EC37EA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./</w:t>
                  </w: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 xml:space="preserve">       подпись                             расшифровка подписи</w:t>
                  </w:r>
                </w:p>
                <w:p w:rsid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Приказ №2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 xml:space="preserve"> от 30 мая 2022 г.</w:t>
                  </w:r>
                </w:p>
                <w:p w:rsidR="00EC37EA" w:rsidRPr="00EC37EA" w:rsidRDefault="00EC37EA" w:rsidP="00EC37E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pict>
          <v:shape id="_x0000_s1026" type="#_x0000_t202" style="position:absolute;margin-left:-9pt;margin-top:3.7pt;width:234pt;height:141.05pt;z-index:251658240" stroked="f">
            <v:textbox style="mso-next-textbox:#_x0000_s1026">
              <w:txbxContent>
                <w:p w:rsidR="00EC37EA" w:rsidRPr="00EC37EA" w:rsidRDefault="00EC37EA" w:rsidP="00EC37EA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              ПРИНЯТО:</w:t>
                  </w:r>
                </w:p>
                <w:p w:rsidR="00EC37EA" w:rsidRPr="00EC37EA" w:rsidRDefault="00EC37EA" w:rsidP="00EC37E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 xml:space="preserve">   на Педагогическом совете</w:t>
                  </w: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_</w:t>
                  </w:r>
                  <w:r w:rsidRPr="00EC37EA">
                    <w:rPr>
                      <w:rFonts w:ascii="Times New Roman" w:hAnsi="Times New Roman" w:cs="Times New Roman"/>
                      <w:u w:val="single"/>
                      <w:lang w:val="ru-RU"/>
                    </w:rPr>
                    <w:t>МБДОУ «Детский сад №6 «Орленок»</w:t>
                  </w: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__</w:t>
                  </w: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  <w:t>(наименование дошкольного образовательного учреждения)</w:t>
                  </w:r>
                </w:p>
                <w:p w:rsid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Протокол №_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  <w:r w:rsidRPr="00EC37EA">
                    <w:rPr>
                      <w:rFonts w:ascii="Times New Roman" w:hAnsi="Times New Roman" w:cs="Times New Roman"/>
                      <w:lang w:val="ru-RU"/>
                    </w:rPr>
                    <w:t>______</w:t>
                  </w:r>
                </w:p>
                <w:p w:rsidR="00EC37EA" w:rsidRPr="00EC37EA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6"/>
                      <w:szCs w:val="16"/>
                      <w:lang w:val="ru-RU"/>
                    </w:rPr>
                  </w:pPr>
                </w:p>
                <w:p w:rsidR="00EC37EA" w:rsidRPr="00E60C50" w:rsidRDefault="00EC37EA" w:rsidP="00EC37EA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30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2022    </w:t>
                  </w:r>
                  <w:r w:rsidRPr="00E60C50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EC37EA" w:rsidRDefault="00EC37EA" w:rsidP="00EC37EA">
                  <w:pPr>
                    <w:spacing w:before="0" w:beforeAutospacing="0" w:after="0" w:afterAutospacing="0"/>
                  </w:pPr>
                </w:p>
                <w:p w:rsidR="00EC37EA" w:rsidRDefault="00EC37EA" w:rsidP="00EC37EA"/>
              </w:txbxContent>
            </v:textbox>
          </v:shape>
        </w:pict>
      </w:r>
      <w:r w:rsidR="00EC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EC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EC37EA" w:rsidRDefault="00EC37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37EA" w:rsidRDefault="00EC37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37EA" w:rsidRDefault="00EC37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37EA" w:rsidRDefault="00EC37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37EA" w:rsidRDefault="00EC37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37EA" w:rsidRDefault="00EC37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6796" w:rsidRPr="004C7B67" w:rsidRDefault="004C7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 «Орленок»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106796" w:rsidRPr="004C7B67" w:rsidRDefault="004C7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106796" w:rsidRPr="004C7B67" w:rsidRDefault="004C7B67" w:rsidP="004C7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1527, локальными нормативными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106796" w:rsidRPr="004C7B67" w:rsidRDefault="004C7B67" w:rsidP="004C7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— ребенок, дети), иностранных граждан, 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 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в части, не урегулированной федеральным законодательством и законодательством Энской области.</w:t>
      </w:r>
    </w:p>
    <w:p w:rsidR="00106796" w:rsidRPr="004C7B67" w:rsidRDefault="004C7B67" w:rsidP="004C7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06796" w:rsidRPr="004C7B67" w:rsidRDefault="004C7B67" w:rsidP="004C7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106796" w:rsidRPr="004C7B67" w:rsidRDefault="004C7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06796" w:rsidRPr="004C7B67" w:rsidRDefault="004C7B67" w:rsidP="004C7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106796" w:rsidRPr="004C7B67" w:rsidRDefault="004C7B67" w:rsidP="004C7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106796" w:rsidRPr="004C7B67" w:rsidRDefault="004C7B67" w:rsidP="004C7B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106796" w:rsidRPr="004C7B67" w:rsidRDefault="004C7B67" w:rsidP="00671C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106796" w:rsidRPr="004C7B67" w:rsidRDefault="004C7B67" w:rsidP="00671C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2.5.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106796" w:rsidRPr="004C7B67" w:rsidRDefault="004C7B67" w:rsidP="00671C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106796" w:rsidRPr="004C7B67" w:rsidRDefault="004C7B67" w:rsidP="00671C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2.7.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106796" w:rsidRPr="004C7B67" w:rsidRDefault="004C7B67" w:rsidP="00671C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4C7B67">
        <w:rPr>
          <w:lang w:val="ru-RU"/>
        </w:rPr>
        <w:br/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города </w:t>
      </w:r>
      <w:proofErr w:type="spellStart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106796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копии устава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106796" w:rsidRPr="004C7B67" w:rsidRDefault="004C7B67" w:rsidP="00671C5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106796" w:rsidRPr="004C7B67" w:rsidRDefault="004C7B67" w:rsidP="00671C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106796" w:rsidRPr="004C7B67" w:rsidRDefault="004C7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4C7B67">
        <w:rPr>
          <w:lang w:val="ru-RU"/>
        </w:rPr>
        <w:br/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уходу без 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реализации</w:t>
      </w:r>
      <w:r w:rsidRPr="004C7B67">
        <w:rPr>
          <w:lang w:val="ru-RU"/>
        </w:rPr>
        <w:br/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Управления образования города </w:t>
      </w:r>
      <w:proofErr w:type="spellStart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106796" w:rsidRPr="004C7B67" w:rsidRDefault="004C7B67" w:rsidP="00EC37E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ребенка–граждан РФ;</w:t>
      </w:r>
    </w:p>
    <w:p w:rsidR="00106796" w:rsidRPr="004C7B67" w:rsidRDefault="004C7B67" w:rsidP="00EC37E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106796" w:rsidRDefault="004C7B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106796" w:rsidRDefault="004C7B67" w:rsidP="00EC37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106796" w:rsidRPr="004C7B67" w:rsidRDefault="004C7B67" w:rsidP="00EC37E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106796" w:rsidRPr="004C7B67" w:rsidRDefault="004C7B67" w:rsidP="00EC37E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3.4.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106796" w:rsidRPr="004C7B67" w:rsidRDefault="004C7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3.6.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проверяет 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236,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3.8.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3.9.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 осуществление образовательной деятельности, образовательными программами, реализуемыми детским садом,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3.10.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3.11.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3.12.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3.13.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3.14.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3.16.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106796" w:rsidRPr="004C7B67" w:rsidRDefault="004C7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106796" w:rsidRPr="004C7B67" w:rsidRDefault="004C7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106796" w:rsidRPr="004C7B67" w:rsidRDefault="004C7B6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106796" w:rsidRPr="004C7B67" w:rsidRDefault="004C7B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заявлением представляют оригинал 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06796" w:rsidRPr="004C7B67" w:rsidRDefault="004C7B67" w:rsidP="00EC37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7B6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106796" w:rsidRPr="004C7B67" w:rsidSect="00EC37EA">
      <w:pgSz w:w="11907" w:h="16839"/>
      <w:pgMar w:top="284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78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F0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912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06796"/>
    <w:rsid w:val="002D33B1"/>
    <w:rsid w:val="002D3591"/>
    <w:rsid w:val="003514A0"/>
    <w:rsid w:val="004C7B67"/>
    <w:rsid w:val="004F7E17"/>
    <w:rsid w:val="005A05CE"/>
    <w:rsid w:val="00653AF6"/>
    <w:rsid w:val="00671C5F"/>
    <w:rsid w:val="0083538F"/>
    <w:rsid w:val="00992519"/>
    <w:rsid w:val="00B73A5A"/>
    <w:rsid w:val="00E438A1"/>
    <w:rsid w:val="00EC37E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2F7E46"/>
  <w15:docId w15:val="{C3A80655-8547-4D61-9B74-B99D4D3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251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3</cp:revision>
  <dcterms:created xsi:type="dcterms:W3CDTF">2011-11-02T04:15:00Z</dcterms:created>
  <dcterms:modified xsi:type="dcterms:W3CDTF">2025-02-05T22:58:00Z</dcterms:modified>
</cp:coreProperties>
</file>